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X="10" w:tblpY="1258"/>
        <w:tblOverlap w:val="never"/>
        <w:tblW w:w="9907" w:type="dxa"/>
        <w:tblInd w:w="0" w:type="dxa"/>
        <w:tblCellMar>
          <w:top w:w="0" w:type="dxa"/>
          <w:left w:w="0" w:type="dxa"/>
          <w:bottom w:w="0" w:type="dxa"/>
          <w:right w:w="0" w:type="dxa"/>
        </w:tblCellMar>
        <w:tblLook w:val="04A0" w:firstRow="1" w:lastRow="0" w:firstColumn="1" w:lastColumn="0" w:noHBand="0" w:noVBand="1"/>
      </w:tblPr>
      <w:tblGrid>
        <w:gridCol w:w="5904"/>
        <w:gridCol w:w="4003"/>
      </w:tblGrid>
      <w:tr w:rsidR="00121EDF" w14:paraId="4A8B0EAF" w14:textId="77777777">
        <w:trPr>
          <w:trHeight w:val="233"/>
        </w:trPr>
        <w:tc>
          <w:tcPr>
            <w:tcW w:w="5904" w:type="dxa"/>
            <w:tcBorders>
              <w:top w:val="nil"/>
              <w:left w:val="nil"/>
              <w:bottom w:val="nil"/>
              <w:right w:val="nil"/>
            </w:tcBorders>
          </w:tcPr>
          <w:p w14:paraId="2D024279" w14:textId="77777777" w:rsidR="00121EDF" w:rsidRDefault="001351F2">
            <w:pPr>
              <w:spacing w:before="0" w:after="0" w:line="259" w:lineRule="auto"/>
              <w:ind w:left="14" w:right="0" w:firstLine="0"/>
              <w:jc w:val="left"/>
            </w:pPr>
            <w:r>
              <w:t>RUHWALDWEG 1</w:t>
            </w:r>
          </w:p>
        </w:tc>
        <w:tc>
          <w:tcPr>
            <w:tcW w:w="4003" w:type="dxa"/>
            <w:tcBorders>
              <w:top w:val="nil"/>
              <w:left w:val="nil"/>
              <w:bottom w:val="nil"/>
              <w:right w:val="nil"/>
            </w:tcBorders>
          </w:tcPr>
          <w:p w14:paraId="4ABCDD85" w14:textId="77777777" w:rsidR="00121EDF" w:rsidRDefault="001351F2">
            <w:pPr>
              <w:spacing w:before="0" w:after="0" w:line="259" w:lineRule="auto"/>
              <w:ind w:left="0" w:right="0" w:firstLine="0"/>
              <w:jc w:val="left"/>
            </w:pPr>
            <w:r>
              <w:rPr>
                <w:sz w:val="22"/>
              </w:rPr>
              <w:t>TEL.: 30 82 07 48</w:t>
            </w:r>
          </w:p>
        </w:tc>
      </w:tr>
      <w:tr w:rsidR="00121EDF" w14:paraId="7CB5971F" w14:textId="77777777">
        <w:trPr>
          <w:trHeight w:val="967"/>
        </w:trPr>
        <w:tc>
          <w:tcPr>
            <w:tcW w:w="5904" w:type="dxa"/>
            <w:tcBorders>
              <w:top w:val="nil"/>
              <w:left w:val="nil"/>
              <w:bottom w:val="nil"/>
              <w:right w:val="nil"/>
            </w:tcBorders>
          </w:tcPr>
          <w:p w14:paraId="53BF2178" w14:textId="77777777" w:rsidR="00121EDF" w:rsidRDefault="001351F2">
            <w:pPr>
              <w:spacing w:before="0" w:after="250" w:line="259" w:lineRule="auto"/>
              <w:ind w:left="0" w:right="0" w:firstLine="0"/>
              <w:jc w:val="left"/>
            </w:pPr>
            <w:r>
              <w:rPr>
                <w:sz w:val="22"/>
              </w:rPr>
              <w:t>www.charlottenburger-kleingartenverband.de</w:t>
            </w:r>
          </w:p>
          <w:p w14:paraId="6673E6E3" w14:textId="77777777" w:rsidR="00121EDF" w:rsidRDefault="001351F2">
            <w:pPr>
              <w:spacing w:before="0" w:after="0" w:line="259" w:lineRule="auto"/>
              <w:ind w:right="0" w:firstLine="0"/>
              <w:jc w:val="left"/>
            </w:pPr>
            <w:r>
              <w:rPr>
                <w:sz w:val="16"/>
              </w:rPr>
              <w:t>Bezirksverband Charlottenburg der Kleingärtner e. V.</w:t>
            </w:r>
          </w:p>
          <w:p w14:paraId="076D7AB2" w14:textId="77777777" w:rsidR="00121EDF" w:rsidRDefault="001351F2">
            <w:pPr>
              <w:tabs>
                <w:tab w:val="center" w:pos="2995"/>
              </w:tabs>
              <w:spacing w:before="0" w:after="0" w:line="259" w:lineRule="auto"/>
              <w:ind w:left="0" w:right="0" w:firstLine="0"/>
              <w:jc w:val="left"/>
            </w:pPr>
            <w:r>
              <w:rPr>
                <w:sz w:val="16"/>
              </w:rPr>
              <w:t>Ruhwaldweg I</w:t>
            </w:r>
            <w:r>
              <w:rPr>
                <w:sz w:val="16"/>
              </w:rPr>
              <w:tab/>
              <w:t>14050 Berlin</w:t>
            </w:r>
          </w:p>
        </w:tc>
        <w:tc>
          <w:tcPr>
            <w:tcW w:w="4003" w:type="dxa"/>
            <w:tcBorders>
              <w:top w:val="nil"/>
              <w:left w:val="nil"/>
              <w:bottom w:val="nil"/>
              <w:right w:val="nil"/>
            </w:tcBorders>
          </w:tcPr>
          <w:p w14:paraId="0E08A52E" w14:textId="77777777" w:rsidR="00121EDF" w:rsidRDefault="001351F2">
            <w:pPr>
              <w:spacing w:before="0" w:after="0" w:line="259" w:lineRule="auto"/>
              <w:ind w:right="0" w:firstLine="0"/>
            </w:pPr>
            <w:r>
              <w:rPr>
                <w:sz w:val="22"/>
              </w:rPr>
              <w:t>info@charlottenburger-kleingartenverband.de</w:t>
            </w:r>
          </w:p>
        </w:tc>
      </w:tr>
    </w:tbl>
    <w:p w14:paraId="5D73700E" w14:textId="36C4111A" w:rsidR="00121EDF" w:rsidRDefault="001351F2">
      <w:pPr>
        <w:spacing w:before="0" w:after="188" w:line="216" w:lineRule="auto"/>
        <w:ind w:left="2396" w:right="355" w:hanging="1138"/>
        <w:jc w:val="left"/>
      </w:pPr>
      <w:r>
        <w:rPr>
          <w:sz w:val="56"/>
        </w:rPr>
        <w:t>Bezirksve</w:t>
      </w:r>
      <w:r w:rsidR="00814913">
        <w:rPr>
          <w:sz w:val="56"/>
        </w:rPr>
        <w:t>r</w:t>
      </w:r>
      <w:r>
        <w:rPr>
          <w:sz w:val="56"/>
        </w:rPr>
        <w:t>band Charlo</w:t>
      </w:r>
      <w:r w:rsidR="00814913">
        <w:rPr>
          <w:sz w:val="56"/>
        </w:rPr>
        <w:t>tt</w:t>
      </w:r>
      <w:r>
        <w:rPr>
          <w:sz w:val="56"/>
        </w:rPr>
        <w:t xml:space="preserve">enburg </w:t>
      </w:r>
      <w:r>
        <w:rPr>
          <w:sz w:val="56"/>
        </w:rPr>
        <w:t>de</w:t>
      </w:r>
      <w:r w:rsidR="00814913">
        <w:rPr>
          <w:sz w:val="56"/>
        </w:rPr>
        <w:t>r</w:t>
      </w:r>
      <w:r>
        <w:rPr>
          <w:sz w:val="56"/>
        </w:rPr>
        <w:t xml:space="preserve"> </w:t>
      </w:r>
      <w:r w:rsidR="00814913">
        <w:rPr>
          <w:sz w:val="56"/>
        </w:rPr>
        <w:t xml:space="preserve">Kleingärtner </w:t>
      </w:r>
      <w:r>
        <w:rPr>
          <w:sz w:val="56"/>
        </w:rPr>
        <w:t>e</w:t>
      </w:r>
      <w:r w:rsidR="00814913">
        <w:rPr>
          <w:sz w:val="56"/>
        </w:rPr>
        <w:t>.V.</w:t>
      </w:r>
    </w:p>
    <w:p w14:paraId="309EA33A" w14:textId="77777777" w:rsidR="00121EDF" w:rsidRPr="00814913" w:rsidRDefault="001351F2">
      <w:pPr>
        <w:spacing w:after="524" w:line="259" w:lineRule="auto"/>
        <w:ind w:left="0" w:firstLine="0"/>
        <w:jc w:val="right"/>
        <w:rPr>
          <w:sz w:val="20"/>
        </w:rPr>
      </w:pPr>
      <w:r w:rsidRPr="00814913">
        <w:rPr>
          <w:sz w:val="20"/>
        </w:rPr>
        <w:t>Berlin, 29.01.2025/</w:t>
      </w:r>
      <w:proofErr w:type="spellStart"/>
      <w:r w:rsidRPr="00814913">
        <w:rPr>
          <w:sz w:val="20"/>
        </w:rPr>
        <w:t>Ku</w:t>
      </w:r>
      <w:proofErr w:type="spellEnd"/>
    </w:p>
    <w:p w14:paraId="3DE4E39F" w14:textId="77777777" w:rsidR="00814913" w:rsidRPr="001351F2" w:rsidRDefault="001351F2" w:rsidP="00814913">
      <w:pPr>
        <w:spacing w:before="0" w:after="0" w:line="240" w:lineRule="auto"/>
        <w:ind w:left="-5" w:right="1270" w:hanging="6"/>
        <w:rPr>
          <w:b/>
          <w:bCs/>
          <w:szCs w:val="28"/>
        </w:rPr>
      </w:pPr>
      <w:r w:rsidRPr="001351F2">
        <w:rPr>
          <w:b/>
          <w:bCs/>
          <w:szCs w:val="28"/>
        </w:rPr>
        <w:t xml:space="preserve">Liebe Gartenfreundinnen und </w:t>
      </w:r>
      <w:r w:rsidR="00814913" w:rsidRPr="001351F2">
        <w:rPr>
          <w:b/>
          <w:bCs/>
          <w:szCs w:val="28"/>
        </w:rPr>
        <w:t>-</w:t>
      </w:r>
      <w:r w:rsidRPr="001351F2">
        <w:rPr>
          <w:b/>
          <w:bCs/>
          <w:szCs w:val="28"/>
        </w:rPr>
        <w:t xml:space="preserve">freunde, </w:t>
      </w:r>
    </w:p>
    <w:p w14:paraId="5A079E67" w14:textId="77777777" w:rsidR="00814913" w:rsidRPr="001351F2" w:rsidRDefault="00814913" w:rsidP="00814913">
      <w:pPr>
        <w:spacing w:before="0" w:after="0" w:line="240" w:lineRule="auto"/>
        <w:ind w:left="-5" w:right="1270" w:hanging="6"/>
        <w:rPr>
          <w:b/>
          <w:bCs/>
          <w:szCs w:val="28"/>
        </w:rPr>
      </w:pPr>
    </w:p>
    <w:p w14:paraId="50E8AF40" w14:textId="027F23E9" w:rsidR="00121EDF" w:rsidRPr="001351F2" w:rsidRDefault="001351F2" w:rsidP="00814913">
      <w:pPr>
        <w:spacing w:before="0" w:after="0" w:line="240" w:lineRule="auto"/>
        <w:ind w:left="-5" w:right="1270" w:hanging="6"/>
        <w:rPr>
          <w:b/>
          <w:bCs/>
          <w:szCs w:val="28"/>
        </w:rPr>
      </w:pPr>
      <w:r w:rsidRPr="001351F2">
        <w:rPr>
          <w:b/>
          <w:bCs/>
          <w:szCs w:val="28"/>
        </w:rPr>
        <w:t>aus gegebenem Anlass wende ich mich heute mit einer eindringlichen bitte an Euch:</w:t>
      </w:r>
      <w:r w:rsidR="00814913" w:rsidRPr="001351F2">
        <w:rPr>
          <w:b/>
          <w:bCs/>
          <w:szCs w:val="28"/>
        </w:rPr>
        <w:t xml:space="preserve"> </w:t>
      </w:r>
    </w:p>
    <w:p w14:paraId="62915F75" w14:textId="77777777" w:rsidR="00814913" w:rsidRPr="001351F2" w:rsidRDefault="00814913" w:rsidP="00814913">
      <w:pPr>
        <w:spacing w:before="0" w:after="0" w:line="240" w:lineRule="auto"/>
        <w:ind w:left="-5" w:right="1270" w:hanging="6"/>
        <w:rPr>
          <w:b/>
          <w:bCs/>
          <w:szCs w:val="28"/>
        </w:rPr>
      </w:pPr>
    </w:p>
    <w:p w14:paraId="09981986" w14:textId="6AAD99D2" w:rsidR="00121EDF" w:rsidRPr="001351F2" w:rsidRDefault="001351F2">
      <w:pPr>
        <w:spacing w:before="0"/>
        <w:ind w:left="-5" w:right="0"/>
        <w:rPr>
          <w:b/>
          <w:bCs/>
          <w:szCs w:val="28"/>
        </w:rPr>
      </w:pPr>
      <w:r w:rsidRPr="001351F2">
        <w:rPr>
          <w:b/>
          <w:bCs/>
          <w:szCs w:val="28"/>
        </w:rPr>
        <w:t>Der Senat sucht dringend Flächen f</w:t>
      </w:r>
      <w:r w:rsidR="00814913" w:rsidRPr="001351F2">
        <w:rPr>
          <w:b/>
          <w:bCs/>
          <w:szCs w:val="28"/>
        </w:rPr>
        <w:t>ür</w:t>
      </w:r>
      <w:r w:rsidRPr="001351F2">
        <w:rPr>
          <w:b/>
          <w:bCs/>
          <w:szCs w:val="28"/>
        </w:rPr>
        <w:t xml:space="preserve"> den Wohnungsbau und un</w:t>
      </w:r>
      <w:r w:rsidRPr="001351F2">
        <w:rPr>
          <w:b/>
          <w:bCs/>
          <w:szCs w:val="28"/>
        </w:rPr>
        <w:t>sere Kleingärten stehen auch wieder zur Debatte. Um den Politikern nicht die Möglichkeit zu bieten, uns den Status der Kleingärtnerei zu nehmen und unsere Kolonien in Wochenendgrundstücke umzuwandeln, müssen wir uns unter anderem an die im Pachtvertrag fes</w:t>
      </w:r>
      <w:r w:rsidRPr="001351F2">
        <w:rPr>
          <w:b/>
          <w:bCs/>
          <w:szCs w:val="28"/>
        </w:rPr>
        <w:t>tgehaltene Heckenhöhe halten.</w:t>
      </w:r>
    </w:p>
    <w:p w14:paraId="2B17D30B" w14:textId="77777777" w:rsidR="00121EDF" w:rsidRPr="001351F2" w:rsidRDefault="001351F2">
      <w:pPr>
        <w:spacing w:before="0"/>
        <w:ind w:left="-5" w:right="0"/>
        <w:rPr>
          <w:b/>
          <w:bCs/>
          <w:szCs w:val="28"/>
        </w:rPr>
      </w:pPr>
      <w:r w:rsidRPr="001351F2">
        <w:rPr>
          <w:b/>
          <w:bCs/>
          <w:szCs w:val="28"/>
        </w:rPr>
        <w:t>Hecken dürfen nur im Zeitraum zwischen Oktober und Februar stärker gekürzt werden.</w:t>
      </w:r>
    </w:p>
    <w:p w14:paraId="4C080AA9" w14:textId="77777777" w:rsidR="00121EDF" w:rsidRPr="001351F2" w:rsidRDefault="001351F2">
      <w:pPr>
        <w:spacing w:before="0"/>
        <w:ind w:left="-5" w:right="0"/>
        <w:rPr>
          <w:b/>
          <w:bCs/>
          <w:szCs w:val="28"/>
        </w:rPr>
      </w:pPr>
      <w:r w:rsidRPr="001351F2">
        <w:rPr>
          <w:b/>
          <w:bCs/>
          <w:szCs w:val="28"/>
        </w:rPr>
        <w:t>Bitte umgehend sämtliche Hecken, die höher sind als 1,25 m unter Beachtung evtl. brütender Vögel auf das zulässige Maß zu kürzen.</w:t>
      </w:r>
    </w:p>
    <w:p w14:paraId="6B8DE20A" w14:textId="77777777" w:rsidR="00121EDF" w:rsidRPr="001351F2" w:rsidRDefault="001351F2">
      <w:pPr>
        <w:spacing w:before="0"/>
        <w:ind w:left="-5" w:right="0"/>
        <w:rPr>
          <w:b/>
          <w:bCs/>
          <w:szCs w:val="28"/>
        </w:rPr>
      </w:pPr>
      <w:r w:rsidRPr="001351F2">
        <w:rPr>
          <w:b/>
          <w:bCs/>
          <w:szCs w:val="28"/>
        </w:rPr>
        <w:t xml:space="preserve">Alte </w:t>
      </w:r>
      <w:proofErr w:type="spellStart"/>
      <w:r w:rsidRPr="001351F2">
        <w:rPr>
          <w:b/>
          <w:bCs/>
          <w:szCs w:val="28"/>
        </w:rPr>
        <w:t>Thujahec</w:t>
      </w:r>
      <w:r w:rsidRPr="001351F2">
        <w:rPr>
          <w:b/>
          <w:bCs/>
          <w:szCs w:val="28"/>
        </w:rPr>
        <w:t>ken</w:t>
      </w:r>
      <w:proofErr w:type="spellEnd"/>
      <w:r w:rsidRPr="001351F2">
        <w:rPr>
          <w:b/>
          <w:bCs/>
          <w:szCs w:val="28"/>
        </w:rPr>
        <w:t>, die einen zu starken Rückschnitt nicht vertragen, sollten gerodet werden.</w:t>
      </w:r>
    </w:p>
    <w:p w14:paraId="3D258202" w14:textId="77777777" w:rsidR="00121EDF" w:rsidRPr="001351F2" w:rsidRDefault="001351F2">
      <w:pPr>
        <w:spacing w:before="0"/>
        <w:ind w:left="-5" w:right="0"/>
        <w:rPr>
          <w:b/>
          <w:bCs/>
          <w:szCs w:val="28"/>
        </w:rPr>
      </w:pPr>
      <w:r w:rsidRPr="001351F2">
        <w:rPr>
          <w:b/>
          <w:bCs/>
          <w:szCs w:val="28"/>
        </w:rPr>
        <w:t>Liebe Gartenfreundinnen und -freunde, bitte nehmt diesen Aufruf ernst. Seht aber bitte nicht zuerst nach den Hecken der Nachbarn, sondern schneidet erst einmal die eigenen Hecke</w:t>
      </w:r>
      <w:r w:rsidRPr="001351F2">
        <w:rPr>
          <w:b/>
          <w:bCs/>
          <w:szCs w:val="28"/>
        </w:rPr>
        <w:t>n zurück. Dann ist es aber auch nicht verkehrt, Nachbarn, die diesen Aufruf nicht gelesen haben, zu informieren und ihnen die Notwendigkeit des Rückschnitts zu erklären. Wir tun uns und unseren Kindern mit dem Erhalt der Kleingärten eine große Freude und e</w:t>
      </w:r>
      <w:r w:rsidRPr="001351F2">
        <w:rPr>
          <w:b/>
          <w:bCs/>
          <w:szCs w:val="28"/>
        </w:rPr>
        <w:t>rhalten für unsere Stadt die „Grüne Lunge", die wir alle so dringend brauchen.</w:t>
      </w:r>
    </w:p>
    <w:p w14:paraId="62F9619D" w14:textId="77777777" w:rsidR="00121EDF" w:rsidRPr="001351F2" w:rsidRDefault="001351F2">
      <w:pPr>
        <w:spacing w:before="0" w:after="0"/>
        <w:ind w:left="-5" w:right="0"/>
        <w:rPr>
          <w:b/>
          <w:bCs/>
          <w:szCs w:val="28"/>
        </w:rPr>
      </w:pPr>
      <w:r w:rsidRPr="001351F2">
        <w:rPr>
          <w:b/>
          <w:bCs/>
          <w:szCs w:val="28"/>
        </w:rPr>
        <w:t>Euer Gartenfreund und Bezirksgartenfachberater Dirk Möhle sowie der Vorstand des Bezirksverbandes</w:t>
      </w:r>
    </w:p>
    <w:p w14:paraId="1422AA8A" w14:textId="77777777" w:rsidR="00121EDF" w:rsidRDefault="001351F2">
      <w:pPr>
        <w:spacing w:before="0" w:after="134" w:line="259" w:lineRule="auto"/>
        <w:ind w:left="1896" w:right="0" w:firstLine="0"/>
        <w:jc w:val="left"/>
      </w:pPr>
      <w:r>
        <w:rPr>
          <w:noProof/>
        </w:rPr>
        <w:drawing>
          <wp:inline distT="0" distB="0" distL="0" distR="0" wp14:anchorId="098D4D3A" wp14:editId="0CD868CA">
            <wp:extent cx="1231392" cy="1210401"/>
            <wp:effectExtent l="0" t="0" r="0" b="0"/>
            <wp:docPr id="1345" name="Picture 1345"/>
            <wp:cNvGraphicFramePr/>
            <a:graphic xmlns:a="http://schemas.openxmlformats.org/drawingml/2006/main">
              <a:graphicData uri="http://schemas.openxmlformats.org/drawingml/2006/picture">
                <pic:pic xmlns:pic="http://schemas.openxmlformats.org/drawingml/2006/picture">
                  <pic:nvPicPr>
                    <pic:cNvPr id="1345" name="Picture 1345"/>
                    <pic:cNvPicPr/>
                  </pic:nvPicPr>
                  <pic:blipFill>
                    <a:blip r:embed="rId4"/>
                    <a:stretch>
                      <a:fillRect/>
                    </a:stretch>
                  </pic:blipFill>
                  <pic:spPr>
                    <a:xfrm>
                      <a:off x="0" y="0"/>
                      <a:ext cx="1231392" cy="1210401"/>
                    </a:xfrm>
                    <a:prstGeom prst="rect">
                      <a:avLst/>
                    </a:prstGeom>
                  </pic:spPr>
                </pic:pic>
              </a:graphicData>
            </a:graphic>
          </wp:inline>
        </w:drawing>
      </w:r>
    </w:p>
    <w:p w14:paraId="1332433F" w14:textId="60244CED" w:rsidR="00121EDF" w:rsidRDefault="00121EDF" w:rsidP="00814913">
      <w:pPr>
        <w:spacing w:before="0" w:after="0" w:line="259" w:lineRule="auto"/>
        <w:ind w:right="0" w:hanging="10"/>
        <w:jc w:val="left"/>
      </w:pPr>
    </w:p>
    <w:sectPr w:rsidR="00121EDF" w:rsidSect="001351F2">
      <w:pgSz w:w="11904" w:h="16834"/>
      <w:pgMar w:top="1134" w:right="851" w:bottom="28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EDF"/>
    <w:rsid w:val="00121EDF"/>
    <w:rsid w:val="001351F2"/>
    <w:rsid w:val="008149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DE198"/>
  <w15:docId w15:val="{7BAD1054-74C1-4E2A-BA46-F85B138FA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2756" w:after="278" w:line="248" w:lineRule="auto"/>
      <w:ind w:left="5" w:right="106" w:hanging="5"/>
      <w:jc w:val="both"/>
    </w:pPr>
    <w:rPr>
      <w:rFonts w:ascii="Times New Roman" w:eastAsia="Times New Roman" w:hAnsi="Times New Roman" w:cs="Times New Roman"/>
      <w:color w:val="000000"/>
      <w:sz w:val="24"/>
    </w:rPr>
  </w:style>
  <w:style w:type="paragraph" w:styleId="berschrift1">
    <w:name w:val="heading 1"/>
    <w:next w:val="Standard"/>
    <w:link w:val="berschrift1Zchn"/>
    <w:uiPriority w:val="9"/>
    <w:qFormat/>
    <w:pPr>
      <w:keepNext/>
      <w:keepLines/>
      <w:spacing w:after="0"/>
      <w:ind w:left="10"/>
      <w:outlineLvl w:val="0"/>
    </w:pPr>
    <w:rPr>
      <w:rFonts w:ascii="Times New Roman" w:eastAsia="Times New Roman" w:hAnsi="Times New Roman" w:cs="Times New Roman"/>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Times New Roman" w:eastAsia="Times New Roman" w:hAnsi="Times New Roman" w:cs="Times New Roman"/>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1433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Dettis PC</dc:creator>
  <cp:keywords/>
  <cp:lastModifiedBy>Dettis PC</cp:lastModifiedBy>
  <cp:revision>2</cp:revision>
  <cp:lastPrinted>2025-01-29T14:55:00Z</cp:lastPrinted>
  <dcterms:created xsi:type="dcterms:W3CDTF">2025-01-29T14:55:00Z</dcterms:created>
  <dcterms:modified xsi:type="dcterms:W3CDTF">2025-01-29T14:55:00Z</dcterms:modified>
</cp:coreProperties>
</file>